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AD2" w:rsidRDefault="00DE35E5">
      <w:r w:rsidRPr="00DE35E5">
        <w:t>WS53GDA</w:t>
      </w:r>
      <w:r w:rsidR="00AA0DF4">
        <w:br/>
        <w:t>34003961</w:t>
      </w:r>
    </w:p>
    <w:p w:rsidR="001137D5" w:rsidRDefault="001137D5" w:rsidP="001137D5">
      <w:pPr>
        <w:autoSpaceDE w:val="0"/>
        <w:autoSpaceDN w:val="0"/>
        <w:adjustRightInd w:val="0"/>
        <w:spacing w:after="0" w:line="240" w:lineRule="auto"/>
      </w:pPr>
      <w:r>
        <w:rPr>
          <w:bCs/>
        </w:rPr>
        <w:t>Vinotéky</w:t>
      </w:r>
      <w:r>
        <w:t xml:space="preserve"> Haier se svým elegantním vzhledem hodí do kteréhokoli obývacího pokoje i do každé kuchyně. Promyšlené vnitřní uspořádání zaručuje výborné podmínky skladování vína a tím i maximální požitek z něho. Vinotéky Haier zajišťují přesně ty klimatické podmínky, které může nabídnout v normálním případě jen přírodní sklep. Vaše lahve s vínem se tak budou cítit stejně dobře jako tato elegantní vinotéka ve vašem pokoji.</w:t>
      </w:r>
    </w:p>
    <w:p w:rsidR="001137D5" w:rsidRDefault="001137D5" w:rsidP="001137D5">
      <w:pPr>
        <w:autoSpaceDE w:val="0"/>
        <w:autoSpaceDN w:val="0"/>
        <w:adjustRightInd w:val="0"/>
        <w:spacing w:after="0" w:line="240" w:lineRule="auto"/>
      </w:pPr>
      <w:r>
        <w:t xml:space="preserve">Pečlivý design a pokročilé funkce vinoték Haier z nich učinily jedničky na trhu. Díky kompresoru s nízkými vibracemi pracují v naprosté tichosti. Kromě toho disponují inovativní technologií uhlíkových filtrů, která eliminuje případný zápach a účinně reguluje vlhkost a teplotu pro skladování vín v perfektních podmínkách. Uložení vína ve správných podmínkách pomáhá zachovat jeho chutě a vlastnosti, aby bylo dosaženo co nejpříjemnějšího chuťového zážitku, jakmile je čas jej otevřít. Vinotéka Haier se postará o vaši sbírku vín tím, že mu poskytne optimální podmínky, za kterých se bude uchovávat. Vlhkost a teplota jsou přesně regulovány, zatímco uhlíkový filtr eliminuje veškeré pachy, které mohou kazit víno pronikáním korkem. </w:t>
      </w:r>
    </w:p>
    <w:p w:rsidR="001137D5" w:rsidRDefault="001137D5" w:rsidP="001137D5">
      <w:pPr>
        <w:autoSpaceDE w:val="0"/>
        <w:autoSpaceDN w:val="0"/>
        <w:adjustRightInd w:val="0"/>
        <w:spacing w:after="0" w:line="240" w:lineRule="auto"/>
      </w:pPr>
    </w:p>
    <w:p w:rsidR="001137D5" w:rsidRDefault="001137D5" w:rsidP="001137D5">
      <w:pPr>
        <w:autoSpaceDE w:val="0"/>
        <w:autoSpaceDN w:val="0"/>
        <w:adjustRightInd w:val="0"/>
        <w:spacing w:after="0" w:line="240" w:lineRule="auto"/>
      </w:pPr>
      <w:r>
        <w:t xml:space="preserve">Vložit: </w:t>
      </w:r>
      <w:r w:rsidRPr="00031DC1">
        <w:t>34003961_WS53GDA_foto_med</w:t>
      </w:r>
    </w:p>
    <w:p w:rsidR="001137D5" w:rsidRDefault="001137D5" w:rsidP="001137D5">
      <w:pPr>
        <w:autoSpaceDE w:val="0"/>
        <w:autoSpaceDN w:val="0"/>
        <w:adjustRightInd w:val="0"/>
        <w:spacing w:after="0" w:line="240" w:lineRule="auto"/>
      </w:pPr>
    </w:p>
    <w:p w:rsidR="001137D5" w:rsidRDefault="001137D5" w:rsidP="001137D5">
      <w:pPr>
        <w:autoSpaceDE w:val="0"/>
        <w:autoSpaceDN w:val="0"/>
        <w:adjustRightInd w:val="0"/>
        <w:spacing w:after="0" w:line="240" w:lineRule="auto"/>
      </w:pPr>
      <w:r>
        <w:t>Vinotéka Haier je vybavena spolehlivým kompresorem, na který navíc platí záruka 12 let. Pro získání této prodloužené záruky je nutné registrovat výrobek na stránkách www.registrace-zaruka.cz a souhlasit s podmínkami akce uvedené tamtéž. Registrace musí být provedena do 14 dnů od data zakoupení spotřebiče.</w:t>
      </w:r>
    </w:p>
    <w:p w:rsidR="001137D5" w:rsidRDefault="001137D5" w:rsidP="001137D5">
      <w:pPr>
        <w:autoSpaceDE w:val="0"/>
        <w:autoSpaceDN w:val="0"/>
        <w:adjustRightInd w:val="0"/>
        <w:spacing w:after="0" w:line="240" w:lineRule="auto"/>
      </w:pPr>
    </w:p>
    <w:p w:rsidR="001137D5" w:rsidRDefault="001137D5" w:rsidP="001137D5">
      <w:pPr>
        <w:autoSpaceDE w:val="0"/>
        <w:autoSpaceDN w:val="0"/>
        <w:adjustRightInd w:val="0"/>
        <w:spacing w:after="0" w:line="240" w:lineRule="auto"/>
      </w:pPr>
      <w:r>
        <w:t>Vložit logo: CZ_Haier_ikona_12letKompresor_black</w:t>
      </w:r>
    </w:p>
    <w:p w:rsidR="00031DC1" w:rsidRDefault="00031DC1" w:rsidP="008B166D">
      <w:pPr>
        <w:autoSpaceDE w:val="0"/>
        <w:autoSpaceDN w:val="0"/>
        <w:adjustRightInd w:val="0"/>
        <w:spacing w:after="0" w:line="240" w:lineRule="auto"/>
      </w:pPr>
    </w:p>
    <w:p w:rsidR="00AA0DF4" w:rsidRDefault="00AA0DF4" w:rsidP="00AA0DF4">
      <w:r>
        <w:t>Anti-UV skleněné dveře</w:t>
      </w:r>
      <w:r>
        <w:br/>
      </w:r>
      <w:r w:rsidR="008F2E03">
        <w:t>J</w:t>
      </w:r>
      <w:r w:rsidR="008F2E03" w:rsidRPr="008616C5">
        <w:t>edinečná dvířka z bezpečnostního skla jsou upravena tak, aby na nich nezůstávaly otisky prstů, a jejich povrch je odolný proti poškrábání</w:t>
      </w:r>
      <w:r w:rsidR="008F2E03">
        <w:t xml:space="preserve">. </w:t>
      </w:r>
      <w:r w:rsidRPr="00660390">
        <w:t>Pro ochranu vaší ceněné kolekce byl do skleněných dveří vinoték Haier zabudován anti-UV filtr.</w:t>
      </w:r>
      <w:r>
        <w:t xml:space="preserve"> </w:t>
      </w:r>
      <w:r w:rsidRPr="00660390">
        <w:t xml:space="preserve">Sluneční světlo a především ultrafialové světlo může způsobit chemické reakce, které narušují barvu a strukturu vína. </w:t>
      </w:r>
      <w:r>
        <w:t>Ovlivňuje jejich stabilitu, chuť a celkovou kvalitu. UV filtry zabraňují pronikání paprsků dovnitř vinotéky, takže každá láhev ve vaší sbírce je dokonale uchována až do dne, kdy se rozhodnete, že je čas ji otevřít a užívat si.</w:t>
      </w:r>
    </w:p>
    <w:p w:rsidR="00272F86" w:rsidRDefault="00272F86" w:rsidP="00613629">
      <w:pPr>
        <w:autoSpaceDE w:val="0"/>
        <w:autoSpaceDN w:val="0"/>
        <w:adjustRightInd w:val="0"/>
        <w:spacing w:after="0" w:line="240" w:lineRule="auto"/>
      </w:pPr>
      <w:r>
        <w:t xml:space="preserve">Vložit: </w:t>
      </w:r>
      <w:r>
        <w:rPr>
          <w:noProof/>
          <w:lang w:eastAsia="cs-CZ"/>
        </w:rPr>
        <w:drawing>
          <wp:inline distT="0" distB="0" distL="0" distR="0" wp14:anchorId="17BF1297" wp14:editId="1838F483">
            <wp:extent cx="754380" cy="7315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4380" cy="731520"/>
                    </a:xfrm>
                    <a:prstGeom prst="rect">
                      <a:avLst/>
                    </a:prstGeom>
                    <a:noFill/>
                    <a:ln>
                      <a:noFill/>
                    </a:ln>
                  </pic:spPr>
                </pic:pic>
              </a:graphicData>
            </a:graphic>
          </wp:inline>
        </w:drawing>
      </w:r>
      <w:r>
        <w:t xml:space="preserve"> </w:t>
      </w:r>
      <w:r>
        <w:t>a</w:t>
      </w:r>
      <w:r>
        <w:t xml:space="preserve"> </w:t>
      </w:r>
      <w:r w:rsidRPr="00A43F4E">
        <w:t>34003961_WS53GDA_foto_med_side_1</w:t>
      </w:r>
    </w:p>
    <w:p w:rsidR="00272F86" w:rsidRDefault="00272F86" w:rsidP="00613629">
      <w:pPr>
        <w:autoSpaceDE w:val="0"/>
        <w:autoSpaceDN w:val="0"/>
        <w:adjustRightInd w:val="0"/>
        <w:spacing w:after="0" w:line="240" w:lineRule="auto"/>
      </w:pPr>
    </w:p>
    <w:p w:rsidR="00613629" w:rsidRDefault="00613629" w:rsidP="00613629">
      <w:pPr>
        <w:autoSpaceDE w:val="0"/>
        <w:autoSpaceDN w:val="0"/>
        <w:adjustRightInd w:val="0"/>
        <w:spacing w:after="0" w:line="240" w:lineRule="auto"/>
      </w:pPr>
      <w:r>
        <w:t>Antivibrační systém</w:t>
      </w:r>
      <w:r>
        <w:br/>
        <w:t>Mikro vibrace a hluk mohou poškodit vaše vína, ovlivnit jejich chuť a poté radost z nich. Kompresor má antivibrační systém, který snižuje vibrace a hluk na minimum, čímž zajišťuje, že vaše lahve zůstanou nedotčené a plné jejich původní chuti.</w:t>
      </w:r>
      <w:r w:rsidRPr="00C035F9">
        <w:t xml:space="preserve"> Kromě toho </w:t>
      </w:r>
      <w:r>
        <w:t>je vinotéka navržena</w:t>
      </w:r>
      <w:r w:rsidRPr="00C035F9">
        <w:t xml:space="preserve"> tak, aby pracoval</w:t>
      </w:r>
      <w:r>
        <w:t>a</w:t>
      </w:r>
      <w:r w:rsidRPr="00C035F9">
        <w:t xml:space="preserve"> tiše a dosahoval</w:t>
      </w:r>
      <w:r>
        <w:t>a</w:t>
      </w:r>
      <w:r w:rsidRPr="00C035F9">
        <w:t xml:space="preserve"> </w:t>
      </w:r>
      <w:r w:rsidR="00A43F4E">
        <w:t>nízké hladiny hluku 40</w:t>
      </w:r>
      <w:r w:rsidRPr="00C035F9">
        <w:t xml:space="preserve"> dB (A).</w:t>
      </w:r>
      <w:r>
        <w:t xml:space="preserve"> Vaše večery budou ničím nerušené. </w:t>
      </w:r>
    </w:p>
    <w:p w:rsidR="00272F86" w:rsidRDefault="00272F86" w:rsidP="00272F86">
      <w:pPr>
        <w:autoSpaceDE w:val="0"/>
        <w:autoSpaceDN w:val="0"/>
        <w:adjustRightInd w:val="0"/>
        <w:spacing w:after="0" w:line="240" w:lineRule="auto"/>
      </w:pPr>
      <w:r>
        <w:t xml:space="preserve">Vložit: </w:t>
      </w:r>
      <w:r>
        <w:rPr>
          <w:noProof/>
          <w:lang w:eastAsia="cs-CZ"/>
        </w:rPr>
        <w:drawing>
          <wp:inline distT="0" distB="0" distL="0" distR="0" wp14:anchorId="0638D1EC" wp14:editId="4CD9ED80">
            <wp:extent cx="518160" cy="5181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inline>
        </w:drawing>
      </w:r>
      <w:r>
        <w:t>Antivibration system silence</w:t>
      </w:r>
    </w:p>
    <w:p w:rsidR="00434497" w:rsidRDefault="00434497" w:rsidP="00613629">
      <w:pPr>
        <w:autoSpaceDE w:val="0"/>
        <w:autoSpaceDN w:val="0"/>
        <w:adjustRightInd w:val="0"/>
        <w:spacing w:after="0" w:line="240" w:lineRule="auto"/>
      </w:pPr>
    </w:p>
    <w:p w:rsidR="00272F86" w:rsidRDefault="005769DD" w:rsidP="00272F86">
      <w:pPr>
        <w:autoSpaceDE w:val="0"/>
        <w:autoSpaceDN w:val="0"/>
        <w:adjustRightInd w:val="0"/>
        <w:spacing w:after="0" w:line="240" w:lineRule="auto"/>
      </w:pPr>
      <w:r>
        <w:t>Zámek</w:t>
      </w:r>
      <w:r>
        <w:br/>
      </w:r>
      <w:bookmarkStart w:id="0" w:name="_GoBack"/>
      <w:bookmarkEnd w:id="0"/>
      <w:r w:rsidR="00272F86">
        <w:t>Vinotéka je vybavena zámkem dveří. Jednoduše pomocí klíčku můžete uzamknout její otevírání a tím zabránit nechtěnému otevření dveří. Uzamčení vinotéky je vhodné zejména pro rodiny s dětmi.</w:t>
      </w:r>
    </w:p>
    <w:p w:rsidR="00272F86" w:rsidRDefault="00272F86" w:rsidP="00272F86">
      <w:pPr>
        <w:autoSpaceDE w:val="0"/>
        <w:autoSpaceDN w:val="0"/>
        <w:adjustRightInd w:val="0"/>
        <w:spacing w:after="0" w:line="240" w:lineRule="auto"/>
      </w:pPr>
      <w:r>
        <w:t xml:space="preserve">Vložit: </w:t>
      </w:r>
      <w:r>
        <w:rPr>
          <w:noProof/>
          <w:lang w:eastAsia="cs-CZ"/>
        </w:rPr>
        <w:drawing>
          <wp:inline distT="0" distB="0" distL="0" distR="0" wp14:anchorId="675FE3E8" wp14:editId="64B732CA">
            <wp:extent cx="419100" cy="335280"/>
            <wp:effectExtent l="0" t="0" r="0" b="762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419100" cy="335280"/>
                    </a:xfrm>
                    <a:prstGeom prst="rect">
                      <a:avLst/>
                    </a:prstGeom>
                    <a:noFill/>
                    <a:ln>
                      <a:noFill/>
                    </a:ln>
                  </pic:spPr>
                </pic:pic>
              </a:graphicData>
            </a:graphic>
          </wp:inline>
        </w:drawing>
      </w:r>
    </w:p>
    <w:p w:rsidR="00272F86" w:rsidRDefault="00272F86" w:rsidP="00613629">
      <w:pPr>
        <w:autoSpaceDE w:val="0"/>
        <w:autoSpaceDN w:val="0"/>
        <w:adjustRightInd w:val="0"/>
        <w:spacing w:after="0" w:line="240" w:lineRule="auto"/>
      </w:pPr>
    </w:p>
    <w:p w:rsidR="00434497" w:rsidRPr="00C60BF0" w:rsidRDefault="00434497" w:rsidP="00434497">
      <w:pPr>
        <w:autoSpaceDE w:val="0"/>
        <w:autoSpaceDN w:val="0"/>
        <w:adjustRightInd w:val="0"/>
        <w:spacing w:after="0" w:line="240" w:lineRule="auto"/>
      </w:pPr>
      <w:r w:rsidRPr="00C60BF0">
        <w:t>Double Zone</w:t>
      </w:r>
    </w:p>
    <w:p w:rsidR="00434497" w:rsidRDefault="00434497" w:rsidP="00613629">
      <w:pPr>
        <w:autoSpaceDE w:val="0"/>
        <w:autoSpaceDN w:val="0"/>
        <w:adjustRightInd w:val="0"/>
        <w:spacing w:after="0" w:line="240" w:lineRule="auto"/>
      </w:pPr>
      <w:r w:rsidRPr="00C60BF0">
        <w:t>Díky technologii Double Zone vám vinotéka nabízí dva oddělené prostory, ve kterých lze nezávisle regulovat teplotu. Tímto způsobem můžete současně šetrně skladovat vaše bílé i červené víno.</w:t>
      </w:r>
    </w:p>
    <w:p w:rsidR="00A43F4E" w:rsidRDefault="00A43F4E" w:rsidP="00613629">
      <w:pPr>
        <w:autoSpaceDE w:val="0"/>
        <w:autoSpaceDN w:val="0"/>
        <w:adjustRightInd w:val="0"/>
        <w:spacing w:after="0" w:line="240" w:lineRule="auto"/>
      </w:pPr>
    </w:p>
    <w:p w:rsidR="00272F86" w:rsidRDefault="00272F86" w:rsidP="00272F86">
      <w:pPr>
        <w:autoSpaceDE w:val="0"/>
        <w:autoSpaceDN w:val="0"/>
        <w:adjustRightInd w:val="0"/>
        <w:spacing w:after="0" w:line="240" w:lineRule="auto"/>
      </w:pPr>
      <w:r>
        <w:t xml:space="preserve">Vložit: </w:t>
      </w:r>
      <w:r>
        <w:rPr>
          <w:noProof/>
          <w:lang w:eastAsia="cs-CZ"/>
        </w:rPr>
        <w:drawing>
          <wp:inline distT="0" distB="0" distL="0" distR="0" wp14:anchorId="469EC5A8" wp14:editId="54118570">
            <wp:extent cx="811530" cy="811530"/>
            <wp:effectExtent l="0" t="0" r="7620" b="762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11530" cy="811530"/>
                    </a:xfrm>
                    <a:prstGeom prst="rect">
                      <a:avLst/>
                    </a:prstGeom>
                  </pic:spPr>
                </pic:pic>
              </a:graphicData>
            </a:graphic>
          </wp:inline>
        </w:drawing>
      </w:r>
    </w:p>
    <w:p w:rsidR="00613629" w:rsidRDefault="00613629" w:rsidP="00613629">
      <w:pPr>
        <w:autoSpaceDE w:val="0"/>
        <w:autoSpaceDN w:val="0"/>
        <w:adjustRightInd w:val="0"/>
        <w:spacing w:after="0" w:line="240" w:lineRule="auto"/>
      </w:pPr>
    </w:p>
    <w:p w:rsidR="00613629" w:rsidRDefault="00613629" w:rsidP="00613629">
      <w:pPr>
        <w:autoSpaceDE w:val="0"/>
        <w:autoSpaceDN w:val="0"/>
        <w:adjustRightInd w:val="0"/>
        <w:spacing w:after="0" w:line="240" w:lineRule="auto"/>
      </w:pPr>
      <w:r>
        <w:t>Kvalitní dřevěné police</w:t>
      </w:r>
      <w:r>
        <w:br/>
      </w:r>
      <w:proofErr w:type="spellStart"/>
      <w:r>
        <w:t>Police</w:t>
      </w:r>
      <w:proofErr w:type="spellEnd"/>
      <w:r>
        <w:t xml:space="preserve"> jsou uzpůsobeny pro co nejsnadnější vkládání a vyndávání lahví, jednoduché čištění a samozřejmostí je jejich elegantní vzhled, který podtrhuje celý interní vizuál. Umístit na ně můžete lahve různých velikostí. Na spodní police se lépe hodí rozměrnější a velké lahve o objemu 1,5 litrů. Je </w:t>
      </w:r>
      <w:r>
        <w:lastRenderedPageBreak/>
        <w:t xml:space="preserve">nutné dbát na to, abyste nepřekročili maximální zátěž polic. Neumisťujte více jak čtyři vrstvy vína na police, či nepřekračujte zátěž 35 kg. Po vložení vín se ujistěte, že jsou lahve stabilní a nevyčuhují z polic, aby se zabránilo naražení do dvířek. </w:t>
      </w:r>
    </w:p>
    <w:p w:rsidR="00613629" w:rsidRDefault="00272F86" w:rsidP="00613629">
      <w:pPr>
        <w:autoSpaceDE w:val="0"/>
        <w:autoSpaceDN w:val="0"/>
        <w:adjustRightInd w:val="0"/>
        <w:spacing w:after="0" w:line="240" w:lineRule="auto"/>
      </w:pPr>
      <w:r>
        <w:t xml:space="preserve">Vložit: </w:t>
      </w:r>
      <w:r>
        <w:rPr>
          <w:noProof/>
          <w:lang w:eastAsia="cs-CZ"/>
        </w:rPr>
        <w:drawing>
          <wp:inline distT="0" distB="0" distL="0" distR="0" wp14:anchorId="2EA35914" wp14:editId="4B9D0FFC">
            <wp:extent cx="1013460" cy="67056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3460" cy="670560"/>
                    </a:xfrm>
                    <a:prstGeom prst="rect">
                      <a:avLst/>
                    </a:prstGeom>
                    <a:noFill/>
                    <a:ln>
                      <a:noFill/>
                    </a:ln>
                  </pic:spPr>
                </pic:pic>
              </a:graphicData>
            </a:graphic>
          </wp:inline>
        </w:drawing>
      </w:r>
      <w:r>
        <w:t xml:space="preserve"> a</w:t>
      </w:r>
      <w:r w:rsidRPr="00A43F4E">
        <w:t xml:space="preserve"> </w:t>
      </w:r>
      <w:r w:rsidR="00A43F4E" w:rsidRPr="00A43F4E">
        <w:t>34003961_WS53GDA_foto_med_open</w:t>
      </w:r>
    </w:p>
    <w:p w:rsidR="00AA0DF4" w:rsidRDefault="00AA0DF4" w:rsidP="00AA0DF4">
      <w:pPr>
        <w:autoSpaceDE w:val="0"/>
        <w:autoSpaceDN w:val="0"/>
        <w:adjustRightInd w:val="0"/>
        <w:spacing w:after="0" w:line="240" w:lineRule="auto"/>
      </w:pPr>
    </w:p>
    <w:p w:rsidR="008A67EB" w:rsidRDefault="008A67EB" w:rsidP="008A67EB">
      <w:pPr>
        <w:autoSpaceDE w:val="0"/>
        <w:autoSpaceDN w:val="0"/>
        <w:adjustRightInd w:val="0"/>
        <w:spacing w:after="0" w:line="240" w:lineRule="auto"/>
      </w:pPr>
      <w:r>
        <w:t>Filtr s aktivním uhlím</w:t>
      </w:r>
      <w:r>
        <w:br/>
      </w:r>
      <w:r w:rsidRPr="0081688A">
        <w:t>Naše vinotéky jsou vybaveny filtrem s aktivním uhlím, který působí jako bariéra pro vnější pachy. To je zvláště důležité, pokud se vinotéka nachází v</w:t>
      </w:r>
      <w:r>
        <w:t> </w:t>
      </w:r>
      <w:r w:rsidRPr="0081688A">
        <w:t>kuchyni</w:t>
      </w:r>
      <w:r>
        <w:t>, kde by mohlo víno pojmout pachy z připravovaných pokrmů</w:t>
      </w:r>
      <w:r w:rsidRPr="0081688A">
        <w:t>. Díky tomuto filtru víno stárne v prostředí, které se nejvíce podobá vinnému sklípku z přírodního kamene.</w:t>
      </w:r>
      <w:r>
        <w:t xml:space="preserve"> Přestože láhve na víno jsou zapečetěny, stále jsou schopny „dýchat“ skrz svůj korek. Z tohoto důvodu je důležité, aby vzduch, který je obklopuje, byl čistý a nepříznivě neovlivnil jejich chuť. </w:t>
      </w:r>
    </w:p>
    <w:p w:rsidR="00272F86" w:rsidRDefault="00272F86" w:rsidP="00272F86">
      <w:pPr>
        <w:autoSpaceDE w:val="0"/>
        <w:autoSpaceDN w:val="0"/>
        <w:adjustRightInd w:val="0"/>
        <w:spacing w:after="0" w:line="240" w:lineRule="auto"/>
      </w:pPr>
      <w:r>
        <w:t xml:space="preserve">Vložit: </w:t>
      </w:r>
      <w:r>
        <w:rPr>
          <w:noProof/>
          <w:lang w:eastAsia="cs-CZ"/>
        </w:rPr>
        <w:drawing>
          <wp:inline distT="0" distB="0" distL="0" distR="0" wp14:anchorId="32AF489E" wp14:editId="09819D69">
            <wp:extent cx="826701" cy="758190"/>
            <wp:effectExtent l="0" t="0" r="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35389" cy="766158"/>
                    </a:xfrm>
                    <a:prstGeom prst="rect">
                      <a:avLst/>
                    </a:prstGeom>
                  </pic:spPr>
                </pic:pic>
              </a:graphicData>
            </a:graphic>
          </wp:inline>
        </w:drawing>
      </w:r>
    </w:p>
    <w:p w:rsidR="008A67EB" w:rsidRDefault="008A67EB" w:rsidP="008A67EB">
      <w:pPr>
        <w:autoSpaceDE w:val="0"/>
        <w:autoSpaceDN w:val="0"/>
        <w:adjustRightInd w:val="0"/>
        <w:spacing w:after="0" w:line="240" w:lineRule="auto"/>
      </w:pPr>
    </w:p>
    <w:p w:rsidR="008A67EB" w:rsidRDefault="008A67EB" w:rsidP="008A67EB">
      <w:r>
        <w:t>LED osvětlení</w:t>
      </w:r>
      <w:r>
        <w:br/>
        <w:t>LED osvětlení umístěné ve vinotéce slouží k dobré přehlednosti a viditelnosti. Spotřebovává méně energie než běžné osvětlení, nevytváří uvnitř vyšší teplotu, která je velmi důležitá pro udržení optimálních podmínek skladování.</w:t>
      </w:r>
    </w:p>
    <w:p w:rsidR="00272F86" w:rsidRDefault="00272F86" w:rsidP="00272F86">
      <w:r>
        <w:t xml:space="preserve">Vložit:  </w:t>
      </w:r>
      <w:r>
        <w:rPr>
          <w:noProof/>
          <w:lang w:eastAsia="cs-CZ"/>
        </w:rPr>
        <w:drawing>
          <wp:inline distT="0" distB="0" distL="0" distR="0" wp14:anchorId="78863316" wp14:editId="4F62BBF7">
            <wp:extent cx="670560" cy="42672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426720"/>
                    </a:xfrm>
                    <a:prstGeom prst="rect">
                      <a:avLst/>
                    </a:prstGeom>
                    <a:noFill/>
                    <a:ln>
                      <a:noFill/>
                    </a:ln>
                  </pic:spPr>
                </pic:pic>
              </a:graphicData>
            </a:graphic>
          </wp:inline>
        </w:drawing>
      </w:r>
      <w:r>
        <w:t xml:space="preserve"> </w:t>
      </w:r>
    </w:p>
    <w:p w:rsidR="008A67EB" w:rsidRDefault="008A67EB" w:rsidP="008A67EB">
      <w:r>
        <w:t>Elektronický ovládací panel</w:t>
      </w:r>
      <w:r>
        <w:br/>
        <w:t>Intuitivní digitální ovládací panel vám umožní pohodlně ovládat nastavení interiéru vinotéky bez nutnosti otevírání dveří a narušování skladování lahví pomocí elegantního displeje.</w:t>
      </w:r>
    </w:p>
    <w:p w:rsidR="00AA0DF4" w:rsidRDefault="00272F86" w:rsidP="00AA0DF4">
      <w:r>
        <w:t xml:space="preserve">Vložit: </w:t>
      </w:r>
      <w:r>
        <w:rPr>
          <w:noProof/>
          <w:lang w:eastAsia="cs-CZ"/>
        </w:rPr>
        <w:drawing>
          <wp:inline distT="0" distB="0" distL="0" distR="0" wp14:anchorId="2364EEE6" wp14:editId="722DB69B">
            <wp:extent cx="634365" cy="634365"/>
            <wp:effectExtent l="0" t="0" r="0" b="0"/>
            <wp:docPr id="7" name="Obrázek 7"/>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1"/>
                    <a:stretch>
                      <a:fillRect/>
                    </a:stretch>
                  </pic:blipFill>
                  <pic:spPr>
                    <a:xfrm>
                      <a:off x="0" y="0"/>
                      <a:ext cx="634365" cy="634365"/>
                    </a:xfrm>
                    <a:prstGeom prst="rect">
                      <a:avLst/>
                    </a:prstGeom>
                  </pic:spPr>
                </pic:pic>
              </a:graphicData>
            </a:graphic>
          </wp:inline>
        </w:drawing>
      </w:r>
      <w:r w:rsidR="00031DC1">
        <w:t xml:space="preserve"> a </w:t>
      </w:r>
      <w:r w:rsidR="00031DC1" w:rsidRPr="00031DC1">
        <w:t>34003961_WS53GDA_foto_med_side_2</w:t>
      </w:r>
    </w:p>
    <w:p w:rsidR="00DA1B42" w:rsidRDefault="00DA1B42" w:rsidP="00DA1B42">
      <w:pPr>
        <w:autoSpaceDE w:val="0"/>
        <w:autoSpaceDN w:val="0"/>
        <w:adjustRightInd w:val="0"/>
        <w:spacing w:after="0" w:line="240" w:lineRule="auto"/>
      </w:pPr>
      <w:r>
        <w:t xml:space="preserve">Kontrola vlhkosti a teploty. Výjimečná péče o Vaše víno. </w:t>
      </w:r>
    </w:p>
    <w:p w:rsidR="00DA1B42" w:rsidRPr="00371AFC" w:rsidRDefault="00DA1B42" w:rsidP="00DA1B42">
      <w:pPr>
        <w:autoSpaceDE w:val="0"/>
        <w:autoSpaceDN w:val="0"/>
        <w:adjustRightInd w:val="0"/>
        <w:spacing w:after="0" w:line="240" w:lineRule="auto"/>
      </w:pPr>
      <w:r w:rsidRPr="00371AFC">
        <w:t>Aby vaše vína zůstala zachována v nejlepším stavu,</w:t>
      </w:r>
      <w:r>
        <w:t xml:space="preserve"> </w:t>
      </w:r>
      <w:r w:rsidRPr="00371AFC">
        <w:t>mají vinotéky Haier systém regulace vlhkosti,</w:t>
      </w:r>
    </w:p>
    <w:p w:rsidR="00DA1B42" w:rsidRDefault="00DA1B42" w:rsidP="00DA1B42">
      <w:pPr>
        <w:autoSpaceDE w:val="0"/>
        <w:autoSpaceDN w:val="0"/>
        <w:adjustRightInd w:val="0"/>
        <w:spacing w:after="0" w:line="240" w:lineRule="auto"/>
      </w:pPr>
      <w:r w:rsidRPr="00371AFC">
        <w:t>který ji udržuje mezi 50-80%. Hlídají také</w:t>
      </w:r>
      <w:r>
        <w:t xml:space="preserve"> </w:t>
      </w:r>
      <w:r w:rsidRPr="00371AFC">
        <w:t>neustále konstantní teplotu, aby nedošlo</w:t>
      </w:r>
      <w:r>
        <w:t xml:space="preserve"> </w:t>
      </w:r>
      <w:r w:rsidRPr="00371AFC">
        <w:t>ke změně chuti a vůně a vína si uchovala</w:t>
      </w:r>
      <w:r>
        <w:t xml:space="preserve"> </w:t>
      </w:r>
      <w:r w:rsidRPr="00371AFC">
        <w:t>svoji nejčistší podobu.</w:t>
      </w:r>
    </w:p>
    <w:p w:rsidR="00DA1B42" w:rsidRDefault="00DA1B42" w:rsidP="00DA1B42">
      <w:pPr>
        <w:autoSpaceDE w:val="0"/>
        <w:autoSpaceDN w:val="0"/>
        <w:adjustRightInd w:val="0"/>
        <w:spacing w:after="0" w:line="240" w:lineRule="auto"/>
      </w:pPr>
    </w:p>
    <w:p w:rsidR="00DA1B42" w:rsidRDefault="00DA1B42" w:rsidP="00DA1B42">
      <w:pPr>
        <w:autoSpaceDE w:val="0"/>
        <w:autoSpaceDN w:val="0"/>
        <w:adjustRightInd w:val="0"/>
        <w:spacing w:after="0" w:line="240" w:lineRule="auto"/>
      </w:pPr>
      <w:r>
        <w:t>Tipy pro správnou péči o víno</w:t>
      </w:r>
    </w:p>
    <w:p w:rsidR="00DA1B42" w:rsidRDefault="00DA1B42" w:rsidP="00DA1B42">
      <w:pPr>
        <w:autoSpaceDE w:val="0"/>
        <w:autoSpaceDN w:val="0"/>
        <w:adjustRightInd w:val="0"/>
        <w:spacing w:after="0" w:line="240" w:lineRule="auto"/>
      </w:pPr>
      <w:r>
        <w:t>Ideálním prostorem pro uchování vína je samozřejmě vinný sklep. Je v něm teplota kolem 11°C, tma a vlhkost kolem 65%. To vše navíc bez velkých výkyvů. Pochopitelně ne každému se takového sklípku dostává, ale naštěstí se nabízejí i jiné možnosti. Pro krátkodobější skladování se dá vystačit i s podmínkami blížícím se těm ve vinném sklepě. Je třeba se vyhnout místům, kam dopadá hodně světla nebo slunečních paprsků. Vybírat je rovněž nutné místa chladnější a se stabilní teplotou. Místo pro uskladnění vína by rovněž nemělo být příliš vlhké ani suché. Pokud ovšem plánujete vína uchovávat v horizontu týdnů a měsíců, měli byste se poohlédnout po lepším řešení.</w:t>
      </w:r>
    </w:p>
    <w:p w:rsidR="00DA1B42" w:rsidRDefault="00DA1B42" w:rsidP="00DA1B42">
      <w:pPr>
        <w:autoSpaceDE w:val="0"/>
        <w:autoSpaceDN w:val="0"/>
        <w:adjustRightInd w:val="0"/>
        <w:spacing w:after="0" w:line="240" w:lineRule="auto"/>
      </w:pPr>
    </w:p>
    <w:p w:rsidR="00DA1B42" w:rsidRDefault="00DA1B42" w:rsidP="00DA1B42">
      <w:pPr>
        <w:autoSpaceDE w:val="0"/>
        <w:autoSpaceDN w:val="0"/>
        <w:adjustRightInd w:val="0"/>
        <w:spacing w:after="0" w:line="240" w:lineRule="auto"/>
      </w:pPr>
      <w:r>
        <w:t>Láhev s vínem musí ležet</w:t>
      </w:r>
    </w:p>
    <w:p w:rsidR="00DA1B42" w:rsidRDefault="00DA1B42" w:rsidP="00DA1B42">
      <w:pPr>
        <w:autoSpaceDE w:val="0"/>
        <w:autoSpaceDN w:val="0"/>
        <w:adjustRightInd w:val="0"/>
        <w:spacing w:after="0" w:line="240" w:lineRule="auto"/>
      </w:pPr>
      <w:r>
        <w:t>Při skladování vína musí být korek stále ponořen, aby se zabránilo jeho vysychání. Doporučuje se tedy láhev při skladování pokládat. Stále vlhký korek zajistí, že bude maximálně zabráněno přístupu kyslíku, který by byl příčinou oxidace vína, a tak jeho znehodnocení.</w:t>
      </w:r>
    </w:p>
    <w:p w:rsidR="00DA1B42" w:rsidRDefault="00DA1B42" w:rsidP="00DA1B42">
      <w:pPr>
        <w:autoSpaceDE w:val="0"/>
        <w:autoSpaceDN w:val="0"/>
        <w:adjustRightInd w:val="0"/>
        <w:spacing w:after="0" w:line="240" w:lineRule="auto"/>
      </w:pPr>
    </w:p>
    <w:p w:rsidR="00DA1B42" w:rsidRDefault="00DA1B42" w:rsidP="00DA1B42">
      <w:pPr>
        <w:autoSpaceDE w:val="0"/>
        <w:autoSpaceDN w:val="0"/>
        <w:adjustRightInd w:val="0"/>
        <w:spacing w:after="0" w:line="240" w:lineRule="auto"/>
      </w:pPr>
      <w:r>
        <w:t>Trendem současnosti jsou domácí vinotéky</w:t>
      </w:r>
    </w:p>
    <w:p w:rsidR="00AA0DF4" w:rsidRDefault="00DA1B42" w:rsidP="00AA0DF4">
      <w:r>
        <w:t xml:space="preserve">Stabilní podmínky pro správné uskladnění vína v domácích podmínkách tak nabízejí pouze speciální chladničky - domácí vinotéky, které byly dříve spíše doménou restaurací. Jejich výhoda je jasná. Kromě konstantně optimálních podmínek pro skladování vína nechybí domácí vinotéce antivibrační systém, zóny s odlišnou teplotou, dvířka s UV filtrem, prosklená dvířka a vnitřní osvětlení. O lahvích </w:t>
      </w:r>
      <w:r>
        <w:lastRenderedPageBreak/>
        <w:t>budete mít přehled, aniž byste museli neustále otevírat dvířka a narušovat prostředí uvnitř. Svoje vína navíc budete mít vždy při ruce a ve správné kondici připravená k příležitosti je ochutnat.</w:t>
      </w:r>
    </w:p>
    <w:p w:rsidR="00AA0DF4" w:rsidRDefault="00AA0DF4"/>
    <w:sectPr w:rsidR="00AA0D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E5"/>
    <w:rsid w:val="00004AD2"/>
    <w:rsid w:val="00031DC1"/>
    <w:rsid w:val="001137D5"/>
    <w:rsid w:val="00272F86"/>
    <w:rsid w:val="00434497"/>
    <w:rsid w:val="005769DD"/>
    <w:rsid w:val="00613629"/>
    <w:rsid w:val="006B27B5"/>
    <w:rsid w:val="008A67EB"/>
    <w:rsid w:val="008B166D"/>
    <w:rsid w:val="008F2E03"/>
    <w:rsid w:val="00A43F4E"/>
    <w:rsid w:val="00AA0DF4"/>
    <w:rsid w:val="00CB36D7"/>
    <w:rsid w:val="00D70676"/>
    <w:rsid w:val="00DA1B42"/>
    <w:rsid w:val="00DB2C3A"/>
    <w:rsid w:val="00DC37B1"/>
    <w:rsid w:val="00DE35E5"/>
    <w:rsid w:val="00F26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3F195E-3C65-4FBE-B6A9-8BDFE540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965</Words>
  <Characters>5695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Ticháčková</dc:creator>
  <cp:keywords/>
  <dc:description/>
  <cp:lastModifiedBy>Hana Ticháčková</cp:lastModifiedBy>
  <cp:revision>19</cp:revision>
  <dcterms:created xsi:type="dcterms:W3CDTF">2020-02-05T11:11:00Z</dcterms:created>
  <dcterms:modified xsi:type="dcterms:W3CDTF">2020-02-11T09:15:00Z</dcterms:modified>
</cp:coreProperties>
</file>